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11B" w:rsidRDefault="00087C4C">
      <w:r>
        <w:rPr>
          <w:noProof/>
          <w:lang w:eastAsia="ru-RU"/>
        </w:rPr>
        <w:drawing>
          <wp:inline distT="0" distB="0" distL="0" distR="0" wp14:anchorId="0492C634" wp14:editId="7343EAF2">
            <wp:extent cx="5940425" cy="5420638"/>
            <wp:effectExtent l="0" t="0" r="3175" b="8890"/>
            <wp:docPr id="1" name="Рисунок 1" descr="http://malodeneg.com/wp-content/uploads/2018/01/zayavlenie-profsoyuzu-na-materialnuyu-pomoshh-obraz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lodeneg.com/wp-content/uploads/2018/01/zayavlenie-profsoyuzu-na-materialnuyu-pomoshh-obrazet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C4C" w:rsidRDefault="00087C4C"/>
    <w:p w:rsidR="00E34170" w:rsidRDefault="00E34170"/>
    <w:p w:rsidR="00E34170" w:rsidRDefault="00E34170"/>
    <w:p w:rsidR="00E34170" w:rsidRDefault="00E34170"/>
    <w:p w:rsidR="00E34170" w:rsidRDefault="00E34170"/>
    <w:p w:rsidR="00E34170" w:rsidRDefault="00E34170"/>
    <w:p w:rsidR="00E34170" w:rsidRDefault="00E34170"/>
    <w:p w:rsidR="00E34170" w:rsidRDefault="00E34170"/>
    <w:p w:rsidR="00E34170" w:rsidRDefault="00E34170"/>
    <w:p w:rsidR="00E34170" w:rsidRDefault="00E34170"/>
    <w:p w:rsidR="00E34170" w:rsidRDefault="00E34170"/>
    <w:p w:rsidR="00E34170" w:rsidRDefault="00E34170"/>
    <w:p w:rsidR="00087C4C" w:rsidRPr="00E34170" w:rsidRDefault="00087C4C" w:rsidP="00087C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br/>
      </w:r>
      <w:r w:rsidRPr="00E34170">
        <w:rPr>
          <w:rFonts w:ascii="Times New Roman" w:hAnsi="Times New Roman" w:cs="Times New Roman"/>
          <w:color w:val="444444"/>
          <w:sz w:val="28"/>
          <w:szCs w:val="28"/>
        </w:rPr>
        <w:t>Материальная помощь членам профсоюза выдается в следующих случаях:</w:t>
      </w:r>
    </w:p>
    <w:p w:rsidR="00087C4C" w:rsidRPr="00E34170" w:rsidRDefault="00087C4C" w:rsidP="00087C4C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41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Прибавление в семействе</w:t>
      </w:r>
      <w:r w:rsidRPr="00E34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распространенная причина обращения. Выплата осуществляется один раз при рождении каждого ребенка, а размер платежа не превышает 50 тысяч рублей. Для получения денег требуется подать заявление в течение года с момента появления малыша на свет. Кроме того, матпомощь доступна и при усыновлении (удочерении) при условии, что прошение предоставлено в срок до полугода. Также требуется справка, подтверждающая отказ второго родителя от финансовой поддержки в «своей» компании.</w:t>
      </w:r>
    </w:p>
    <w:p w:rsidR="00087C4C" w:rsidRPr="00E34170" w:rsidRDefault="00087C4C" w:rsidP="00087C4C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41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Смерть родственника</w:t>
      </w:r>
      <w:r w:rsidRPr="00E34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Оказание материальной помощи от профсоюза доступно и в случае потери родного человека. </w:t>
      </w:r>
      <w:bookmarkStart w:id="0" w:name="_GoBack"/>
      <w:bookmarkEnd w:id="0"/>
      <w:r w:rsidRPr="00E34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Размер платежей, как правило, носит единовременный характер, а размер оговаривается в коллективном соглашении.</w:t>
      </w:r>
    </w:p>
    <w:p w:rsidR="00087C4C" w:rsidRPr="00E34170" w:rsidRDefault="00087C4C" w:rsidP="00087C4C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41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Вступление в брак</w:t>
      </w:r>
      <w:r w:rsidRPr="00E34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Для получения денег требуется оформить заявление в срок до 3-х месяцев со дня свадьбы. Четкого образца не предусмотрено, но этот нюанс стоит уточнить у работодателя. Сотрудник вправе рассчитывать на сумму до 4000 р.</w:t>
      </w:r>
    </w:p>
    <w:p w:rsidR="00087C4C" w:rsidRPr="00E34170" w:rsidRDefault="00087C4C" w:rsidP="00087C4C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41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Болезнь</w:t>
      </w:r>
      <w:r w:rsidRPr="00E34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 случае проблем со здоровьем у сотрудника или родственника члены профсоюза могут рассчитывать на оказание материальной помощи. Четкий образец заявления в профсоюз, как правило, не предусмотрен. Но во избежание трудностей стоит уточнить этот нюанс заблаговременно. Размер платежа — до 4000 р.</w:t>
      </w:r>
    </w:p>
    <w:p w:rsidR="00087C4C" w:rsidRPr="00E34170" w:rsidRDefault="00087C4C" w:rsidP="00087C4C">
      <w:pPr>
        <w:numPr>
          <w:ilvl w:val="0"/>
          <w:numId w:val="1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417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Отпуск.</w:t>
      </w:r>
      <w:r w:rsidRPr="00E34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Работники предприятий вправе рассчитывать на ежегодную матпомощь при отправлении в отпуск. Размер оговаривается в коллективном договоре. Как правило, матпомощь составляет от 30 до 200% оклада (в зависимости от предприятия).</w:t>
      </w:r>
    </w:p>
    <w:p w:rsidR="00087C4C" w:rsidRPr="00E34170" w:rsidRDefault="00087C4C" w:rsidP="00087C4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087C4C" w:rsidRPr="00E34170" w:rsidRDefault="00087C4C" w:rsidP="00087C4C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087C4C" w:rsidRPr="00E34170" w:rsidRDefault="00087C4C" w:rsidP="00087C4C">
      <w:pPr>
        <w:numPr>
          <w:ilvl w:val="0"/>
          <w:numId w:val="2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4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верхнем углу с правой стороны прописывается, к кому обращается работник — ФИО и должность человека, который отвечает за предоставление денег (директор, главбух, председатель профсоюза).</w:t>
      </w:r>
    </w:p>
    <w:p w:rsidR="00087C4C" w:rsidRPr="00E34170" w:rsidRDefault="00087C4C" w:rsidP="00087C4C">
      <w:pPr>
        <w:numPr>
          <w:ilvl w:val="0"/>
          <w:numId w:val="2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4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упомянутой выше записью указывается, от кого поступает просьба — ФИО и должность (иногда служба или отдел, где работает человек).</w:t>
      </w:r>
    </w:p>
    <w:p w:rsidR="00087C4C" w:rsidRPr="00E34170" w:rsidRDefault="00087C4C" w:rsidP="00087C4C">
      <w:pPr>
        <w:numPr>
          <w:ilvl w:val="0"/>
          <w:numId w:val="2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4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«шапкой» по центру пишется название бумаги — «Заявление».</w:t>
      </w:r>
    </w:p>
    <w:p w:rsidR="00087C4C" w:rsidRPr="00E34170" w:rsidRDefault="00087C4C" w:rsidP="00087C4C">
      <w:pPr>
        <w:numPr>
          <w:ilvl w:val="0"/>
          <w:numId w:val="2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4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«Тело» (пояснение). В вопросе, как написать заявление на материальную помощь в профсоюзе, важно четко, грамотно и лаконично изложить просьбу к предприятию. Не рекомендуется «давить на жалось» и расписывать суть проблемы. Важно четко изложить просьбу, кратко указать причину и приложить подтверждающую бумагу.</w:t>
      </w:r>
    </w:p>
    <w:p w:rsidR="00087C4C" w:rsidRPr="00E34170" w:rsidRDefault="00087C4C" w:rsidP="00087C4C">
      <w:pPr>
        <w:numPr>
          <w:ilvl w:val="0"/>
          <w:numId w:val="2"/>
        </w:numPr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341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Под текстом заявления указывается ФИО, дата и подпись.</w:t>
      </w:r>
    </w:p>
    <w:p w:rsidR="00087C4C" w:rsidRDefault="00087C4C"/>
    <w:sectPr w:rsidR="0008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AA9"/>
    <w:multiLevelType w:val="multilevel"/>
    <w:tmpl w:val="5CE8BE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565C9C"/>
    <w:multiLevelType w:val="multilevel"/>
    <w:tmpl w:val="504E36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C4C"/>
    <w:rsid w:val="00087C4C"/>
    <w:rsid w:val="0024597E"/>
    <w:rsid w:val="008658C9"/>
    <w:rsid w:val="00E3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22729"/>
  <w15:chartTrackingRefBased/>
  <w15:docId w15:val="{5D17CB5F-601F-4F5D-9E3A-F78BBE4F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2018-04-08T20:30:00Z</dcterms:created>
  <dcterms:modified xsi:type="dcterms:W3CDTF">2018-04-13T08:15:00Z</dcterms:modified>
</cp:coreProperties>
</file>