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866" w:type="dxa"/>
        <w:tblInd w:w="-552" w:type="dxa"/>
        <w:shd w:val="clear" w:color="auto" w:fill="FFCC99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37"/>
        <w:gridCol w:w="1274"/>
        <w:gridCol w:w="998"/>
        <w:gridCol w:w="1277"/>
        <w:gridCol w:w="1562"/>
        <w:gridCol w:w="852"/>
        <w:gridCol w:w="851"/>
        <w:gridCol w:w="1411"/>
        <w:gridCol w:w="6"/>
        <w:gridCol w:w="1276"/>
        <w:gridCol w:w="1559"/>
        <w:gridCol w:w="3822"/>
        <w:gridCol w:w="1564"/>
      </w:tblGrid>
      <w:tr w:rsidR="002C4D5A" w:rsidRPr="00613496" w:rsidTr="0028462C">
        <w:trPr>
          <w:gridAfter w:val="1"/>
          <w:wAfter w:w="1564" w:type="dxa"/>
        </w:trPr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2C4D5A" w:rsidRPr="00613496" w:rsidRDefault="002C4D5A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szCs w:val="18"/>
              </w:rPr>
            </w:pPr>
          </w:p>
        </w:tc>
        <w:tc>
          <w:tcPr>
            <w:tcW w:w="8362" w:type="dxa"/>
            <w:gridSpan w:val="8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4D5A" w:rsidRPr="00613496" w:rsidRDefault="002C4D5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  <w:szCs w:val="18"/>
              </w:rPr>
              <w:br/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сведения из документа об образовании</w:t>
            </w:r>
          </w:p>
        </w:tc>
        <w:tc>
          <w:tcPr>
            <w:tcW w:w="6663" w:type="dxa"/>
            <w:gridSpan w:val="4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2C4D5A" w:rsidRPr="00613496" w:rsidRDefault="002C4D5A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сведения из сертификата специалиста</w:t>
            </w: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Ф.И.О.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Должность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Категория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Уровень образования   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Организация, выдавшая документ об образовании 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Год</w:t>
            </w: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  <w:t xml:space="preserve"> </w:t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выдачи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Специальность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Квалификация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Год Выдачи</w:t>
            </w: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  <w:t xml:space="preserve"> </w:t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сертификата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Специальность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  <w:t>Дополнительное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  <w:t>образование</w:t>
            </w:r>
            <w:proofErr w:type="spellEnd"/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  <w:lang w:val="en-US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Скаткова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Заведующий отделением 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Высшая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1995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472D5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“</w:t>
            </w:r>
            <w:r w:rsidRPr="006472D5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Экспертная деятельность в сфере ОМС</w:t>
            </w: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”</w:t>
            </w:r>
            <w:r w:rsidRPr="006472D5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,</w:t>
            </w:r>
          </w:p>
          <w:p w:rsidR="00AF45F8" w:rsidRPr="00153DE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“Эндодонтическое лечение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постоянных</w:t>
            </w:r>
            <w:proofErr w:type="gramEnd"/>
          </w:p>
          <w:p w:rsidR="00AF45F8" w:rsidRPr="00D92C7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зубов на этапах формирования корней”</w:t>
            </w:r>
          </w:p>
          <w:p w:rsidR="00AF45F8" w:rsidRPr="00D92C7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“Принятие решений в 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эндодонтии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.</w:t>
            </w:r>
          </w:p>
          <w:p w:rsidR="00AF45F8" w:rsidRPr="00D92C7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Планирование</w:t>
            </w:r>
            <w:bookmarkStart w:id="0" w:name="_GoBack"/>
            <w:bookmarkEnd w:id="0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лечения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.”</w:t>
            </w:r>
            <w:proofErr w:type="gramEnd"/>
          </w:p>
          <w:p w:rsidR="00AF45F8" w:rsidRPr="00153DE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“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Искуство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эстетической реставрации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боковых зубов”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«Стоматологическая реабилитация детей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с приобретенными пороками зубов.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Профилактика и лечение гипоплазии,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флюороза и их осложнений»</w:t>
            </w:r>
          </w:p>
          <w:p w:rsidR="00AF45F8" w:rsidRPr="00D92C7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”Профилактика неотложных состояний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</w:t>
            </w:r>
            <w:proofErr w:type="gram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</w:p>
          <w:p w:rsidR="00AF45F8" w:rsidRPr="00153DE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153DE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амбулаторной стоматологии”, и др.</w:t>
            </w:r>
          </w:p>
          <w:p w:rsidR="00AF45F8" w:rsidRPr="00153DE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Алексеева Маргарита Владимировна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Высшая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1987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«Стоматологическая реабилитация детей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с приобретенными пороками зубов.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Профилактика и лечение гипоплазии,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флюороза и их осложнений»</w:t>
            </w:r>
          </w:p>
          <w:p w:rsidR="00AF45F8" w:rsidRPr="00153DE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“Эндодонтическое лечение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постоянных</w:t>
            </w:r>
            <w:proofErr w:type="gramEnd"/>
          </w:p>
          <w:p w:rsidR="00AF45F8" w:rsidRPr="00D92C7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зубов на этапах формирования корней”</w:t>
            </w:r>
          </w:p>
          <w:p w:rsidR="00AF45F8" w:rsidRPr="00D92C7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“Принятие решений в 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эндодонтии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.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Планирование лечения».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«Эффективные реставрации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временного</w:t>
            </w:r>
            <w:proofErr w:type="gramEnd"/>
          </w:p>
          <w:p w:rsidR="00AF45F8" w:rsidRPr="00D92C7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прикуса».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«Неотложные состояния в кресле</w:t>
            </w:r>
          </w:p>
          <w:p w:rsidR="00AF45F8" w:rsidRPr="00201F4C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стоматолога», и др.</w:t>
            </w: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Силаева Анна  Сергеевна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2010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Мнежжа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Аймен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</w:t>
            </w: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lastRenderedPageBreak/>
              <w:t>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2009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2012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Ортодонтия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«Использование аппаратов «Твин-блок»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при лечении пациентов в период смены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зубов».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 xml:space="preserve">«Двойной паз,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двойная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активация-низкое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трение, максимальный контроль.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Применение съемного корректора 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по</w:t>
            </w:r>
            <w:proofErr w:type="gramEnd"/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2 классу».</w:t>
            </w:r>
          </w:p>
          <w:p w:rsidR="00AF45F8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Международная Восточноевропейская </w:t>
            </w:r>
          </w:p>
          <w:p w:rsidR="00AF45F8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Конференция «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Междисциплинарные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</w:p>
          <w:p w:rsidR="00AF45F8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Аспекты диагностики и лечения </w:t>
            </w:r>
          </w:p>
          <w:p w:rsidR="00AF45F8" w:rsidRDefault="00AF45F8" w:rsidP="00CF1F04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краниомандибулярных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 расстройств»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др</w:t>
            </w:r>
            <w:proofErr w:type="spellEnd"/>
            <w:proofErr w:type="gramEnd"/>
          </w:p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Винокурова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Алла Сергеевна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1975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2012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Кровопускова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Алена Васильевна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</w:t>
            </w:r>
            <w:proofErr w:type="gram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г-</w:t>
            </w:r>
            <w:proofErr w:type="gram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2012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Гусейнова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Жела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Амирхановна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472D5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Вторая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2007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Легенькая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Самарский медицинский институт «</w:t>
            </w:r>
            <w:proofErr w:type="spellStart"/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Реавиз</w:t>
            </w:r>
            <w:proofErr w:type="spellEnd"/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»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Никулина Яна 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Ионасовна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Вторая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1991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«Аллергические реакции в практике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врача-стоматолога».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«Актуальные вопросы детской </w:t>
            </w:r>
          </w:p>
          <w:p w:rsidR="00AF45F8" w:rsidRPr="00CF1F04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стоматологии».</w:t>
            </w: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Прокофьева Наталья Алексеевна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8B6D32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Вторая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 xml:space="preserve">Первый Ленинградский медицинский институт имени </w:t>
            </w: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lastRenderedPageBreak/>
              <w:t>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1980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2013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Пученкова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Зубной врач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gram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Среднее-специальное</w:t>
            </w:r>
            <w:proofErr w:type="gramEnd"/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Ленинградское медицинское училище №1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1968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Зубной 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Раковская Анна Владиславовна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1997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Ортодонтия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«Использование аппаратов «Твин-блок»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при лечении пациентов в период смены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зубов».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«Ретинированные зубы. Проблемы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связанные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с их  лечением и возможные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осложнения»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«Эстетика лица и зубов в ортодонтии»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Международная Восточноевропейская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Конференция «</w:t>
            </w: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Междисциплинарные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</w:p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Аспекты диагностики и лечения </w:t>
            </w:r>
          </w:p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краниомандибулярных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 расстройств» и др.</w:t>
            </w: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Серажим</w:t>
            </w:r>
            <w:proofErr w:type="spellEnd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Высшая</w:t>
            </w:r>
            <w:proofErr w:type="spellEnd"/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1982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«Стоматологическая реабилитация детей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с приобретенными пороками зубов.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Профилактика и лечение гипоплазии,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флюороза и их осложнений»</w:t>
            </w:r>
          </w:p>
          <w:p w:rsidR="00AF45F8" w:rsidRPr="00153DE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“Эндодонтическое лечение 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постоянных</w:t>
            </w:r>
            <w:proofErr w:type="gramEnd"/>
          </w:p>
          <w:p w:rsidR="00AF45F8" w:rsidRPr="00D92C7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зубов на этапах формирования корней”</w:t>
            </w:r>
          </w:p>
          <w:p w:rsidR="00AF45F8" w:rsidRPr="00D92C7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“Принятие решений в </w:t>
            </w:r>
            <w:proofErr w:type="spell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эндодонтии</w:t>
            </w:r>
            <w:proofErr w:type="spellEnd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.</w:t>
            </w:r>
          </w:p>
          <w:p w:rsidR="00AF45F8" w:rsidRPr="00D92C76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Планирование лечения</w:t>
            </w:r>
            <w:proofErr w:type="gramStart"/>
            <w:r w:rsidRPr="00D92C7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.”</w:t>
            </w:r>
            <w:proofErr w:type="gramEnd"/>
          </w:p>
          <w:p w:rsidR="00AF45F8" w:rsidRPr="00201F4C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Смоленцева Александра Юрьевна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ортодонт</w:t>
            </w:r>
            <w:proofErr w:type="spellEnd"/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2012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ортодонтия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«Ретинированные зубы. Проблемы </w:t>
            </w:r>
          </w:p>
          <w:p w:rsidR="00AF45F8" w:rsidRDefault="00AF45F8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связанные</w:t>
            </w:r>
            <w:proofErr w:type="gram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с их  лечением и возможные</w:t>
            </w:r>
          </w:p>
          <w:p w:rsidR="00AF45F8" w:rsidRDefault="00AF45F8" w:rsidP="00153DE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осложнения»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«Использование аппаратов «Твин-блок»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при лечении пациентов в период смены </w:t>
            </w:r>
          </w:p>
          <w:p w:rsidR="00AF45F8" w:rsidRDefault="00AF45F8" w:rsidP="00201F4C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зубов».</w:t>
            </w:r>
          </w:p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Жаркова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 xml:space="preserve"> </w:t>
            </w: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Анна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Дми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т</w:t>
            </w:r>
            <w:proofErr w:type="spellStart"/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риевна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Врач-стоматолог-детский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ГБОУ ВПО </w:t>
            </w:r>
            <w:proofErr w:type="spellStart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ПСПбГМУ</w:t>
            </w:r>
            <w:proofErr w:type="spellEnd"/>
            <w:r w:rsidRPr="00613496"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 xml:space="preserve"> им. И.П. Павлова Минздрава России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2010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д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етская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Пархаев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Александр 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Леонидович</w:t>
            </w:r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 xml:space="preserve">Врач-стоматолог </w:t>
            </w: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хирург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первая</w:t>
            </w: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 w:rsidRPr="00613496"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</w:pP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t xml:space="preserve">Первый Ленинградский </w:t>
            </w:r>
            <w:r w:rsidRPr="005B4467">
              <w:rPr>
                <w:rFonts w:ascii="Arial" w:eastAsia="Times New Roman" w:hAnsi="Arial" w:cs="Arial"/>
                <w:b/>
                <w:color w:val="4F4F4F"/>
                <w:sz w:val="18"/>
                <w:szCs w:val="18"/>
              </w:rPr>
              <w:lastRenderedPageBreak/>
              <w:t>медицинский институт имени академика И.П. Павлова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lastRenderedPageBreak/>
              <w:t>1991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5B4467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 хирургическая</w:t>
            </w: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  <w:tr w:rsidR="00AF45F8" w:rsidRPr="00613496" w:rsidTr="00AF45F8">
        <w:tc>
          <w:tcPr>
            <w:tcW w:w="1414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lastRenderedPageBreak/>
              <w:t>Акберова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Нармин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Рза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274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Гигиенист стоматологический</w:t>
            </w:r>
          </w:p>
        </w:tc>
        <w:tc>
          <w:tcPr>
            <w:tcW w:w="99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высшее</w:t>
            </w:r>
          </w:p>
        </w:tc>
        <w:tc>
          <w:tcPr>
            <w:tcW w:w="156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18"/>
              </w:rPr>
              <w:t>СПб ГПМУ</w:t>
            </w:r>
          </w:p>
        </w:tc>
        <w:tc>
          <w:tcPr>
            <w:tcW w:w="8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Врач</w:t>
            </w:r>
          </w:p>
        </w:tc>
        <w:tc>
          <w:tcPr>
            <w:tcW w:w="1417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F4F4F"/>
                <w:sz w:val="18"/>
                <w:szCs w:val="18"/>
              </w:rPr>
              <w:t>Стоматология</w:t>
            </w:r>
          </w:p>
        </w:tc>
        <w:tc>
          <w:tcPr>
            <w:tcW w:w="127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</w:tcPr>
          <w:p w:rsidR="00AF45F8" w:rsidRPr="00613496" w:rsidRDefault="00AF45F8" w:rsidP="00613496">
            <w:pPr>
              <w:spacing w:before="15" w:after="15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</w:rPr>
            </w:pPr>
          </w:p>
        </w:tc>
      </w:tr>
    </w:tbl>
    <w:p w:rsidR="00D92F12" w:rsidRDefault="00D92F12"/>
    <w:sectPr w:rsidR="00D92F12" w:rsidSect="006134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96"/>
    <w:rsid w:val="00153DE6"/>
    <w:rsid w:val="00201F4C"/>
    <w:rsid w:val="002C4D5A"/>
    <w:rsid w:val="00312990"/>
    <w:rsid w:val="005B4467"/>
    <w:rsid w:val="00613496"/>
    <w:rsid w:val="006472D5"/>
    <w:rsid w:val="00737D7D"/>
    <w:rsid w:val="0095456A"/>
    <w:rsid w:val="00A14562"/>
    <w:rsid w:val="00AF45F8"/>
    <w:rsid w:val="00CF1F04"/>
    <w:rsid w:val="00D92C76"/>
    <w:rsid w:val="00D9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496"/>
    <w:rPr>
      <w:b/>
      <w:bCs/>
    </w:rPr>
  </w:style>
  <w:style w:type="character" w:customStyle="1" w:styleId="apple-converted-space">
    <w:name w:val="apple-converted-space"/>
    <w:basedOn w:val="a0"/>
    <w:rsid w:val="00613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496"/>
    <w:rPr>
      <w:b/>
      <w:bCs/>
    </w:rPr>
  </w:style>
  <w:style w:type="character" w:customStyle="1" w:styleId="apple-converted-space">
    <w:name w:val="apple-converted-space"/>
    <w:basedOn w:val="a0"/>
    <w:rsid w:val="0061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5</cp:revision>
  <cp:lastPrinted>2018-02-09T10:03:00Z</cp:lastPrinted>
  <dcterms:created xsi:type="dcterms:W3CDTF">2018-02-13T17:25:00Z</dcterms:created>
  <dcterms:modified xsi:type="dcterms:W3CDTF">2018-02-14T07:44:00Z</dcterms:modified>
</cp:coreProperties>
</file>